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5464" w14:textId="2BBC5A7D" w:rsidR="000D4CF8" w:rsidRDefault="000F1FF7" w:rsidP="000F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 n.  </w:t>
      </w:r>
      <w:r w:rsidR="00A84D84">
        <w:rPr>
          <w:rFonts w:ascii="Times New Roman" w:hAnsi="Times New Roman" w:cs="Times New Roman"/>
          <w:sz w:val="24"/>
          <w:szCs w:val="24"/>
        </w:rPr>
        <w:t>3584/B10</w:t>
      </w:r>
      <w:r w:rsidR="000C2365">
        <w:rPr>
          <w:rFonts w:ascii="Times New Roman" w:hAnsi="Times New Roman" w:cs="Times New Roman"/>
          <w:sz w:val="24"/>
          <w:szCs w:val="24"/>
        </w:rPr>
        <w:tab/>
      </w:r>
      <w:r w:rsidR="000C2365">
        <w:rPr>
          <w:rFonts w:ascii="Times New Roman" w:hAnsi="Times New Roman" w:cs="Times New Roman"/>
          <w:sz w:val="24"/>
          <w:szCs w:val="24"/>
        </w:rPr>
        <w:tab/>
      </w:r>
      <w:r w:rsidR="000C2365">
        <w:rPr>
          <w:rFonts w:ascii="Times New Roman" w:hAnsi="Times New Roman" w:cs="Times New Roman"/>
          <w:sz w:val="24"/>
          <w:szCs w:val="24"/>
        </w:rPr>
        <w:tab/>
      </w:r>
      <w:r w:rsidR="000C2365">
        <w:rPr>
          <w:rFonts w:ascii="Times New Roman" w:hAnsi="Times New Roman" w:cs="Times New Roman"/>
          <w:sz w:val="24"/>
          <w:szCs w:val="24"/>
        </w:rPr>
        <w:tab/>
      </w:r>
      <w:r w:rsidR="00A84D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2365">
        <w:rPr>
          <w:rFonts w:ascii="Times New Roman" w:hAnsi="Times New Roman" w:cs="Times New Roman"/>
          <w:sz w:val="24"/>
          <w:szCs w:val="24"/>
        </w:rPr>
        <w:tab/>
      </w:r>
      <w:r w:rsidR="000C23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7842" w:rsidRPr="00B37842">
        <w:rPr>
          <w:rFonts w:ascii="Times New Roman" w:hAnsi="Times New Roman" w:cs="Times New Roman"/>
          <w:sz w:val="24"/>
          <w:szCs w:val="24"/>
        </w:rPr>
        <w:t>Taranto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7CB">
        <w:rPr>
          <w:rFonts w:ascii="Times New Roman" w:hAnsi="Times New Roman" w:cs="Times New Roman"/>
          <w:sz w:val="24"/>
          <w:szCs w:val="24"/>
        </w:rPr>
        <w:t xml:space="preserve"> 25</w:t>
      </w:r>
      <w:proofErr w:type="gramEnd"/>
      <w:r w:rsidR="00C337CB">
        <w:rPr>
          <w:rFonts w:ascii="Times New Roman" w:hAnsi="Times New Roman" w:cs="Times New Roman"/>
          <w:sz w:val="24"/>
          <w:szCs w:val="24"/>
        </w:rPr>
        <w:t>/08/2023</w:t>
      </w:r>
    </w:p>
    <w:p w14:paraId="5E225E83" w14:textId="11E9477E" w:rsidR="00B37842" w:rsidRDefault="00534C1A" w:rsidP="005116B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B6A37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tti i docenti </w:t>
      </w:r>
    </w:p>
    <w:p w14:paraId="072A6034" w14:textId="08F5516E" w:rsidR="005116B2" w:rsidRDefault="008B6A37" w:rsidP="005116B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DSGA</w:t>
      </w:r>
    </w:p>
    <w:p w14:paraId="60B0689D" w14:textId="23AABE9D" w:rsidR="008B6A37" w:rsidRDefault="008B6A37" w:rsidP="005116B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Atti</w:t>
      </w:r>
    </w:p>
    <w:p w14:paraId="2C84ED5F" w14:textId="611EE035" w:rsidR="008B6A37" w:rsidRDefault="008B6A37" w:rsidP="005116B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 della scuola</w:t>
      </w:r>
    </w:p>
    <w:p w14:paraId="56A2A680" w14:textId="26CC3186" w:rsidR="006D5827" w:rsidRDefault="00155754" w:rsidP="00534C1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468154C" w14:textId="77777777" w:rsidR="00281245" w:rsidRDefault="00281245" w:rsidP="0028124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5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805C234" w14:textId="3E507464" w:rsidR="00904625" w:rsidRDefault="000F1FF7" w:rsidP="00904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A84D84">
        <w:rPr>
          <w:rFonts w:ascii="Times New Roman" w:hAnsi="Times New Roman" w:cs="Times New Roman"/>
          <w:sz w:val="24"/>
          <w:szCs w:val="24"/>
        </w:rPr>
        <w:t>1</w:t>
      </w:r>
    </w:p>
    <w:p w14:paraId="2FF80435" w14:textId="77777777" w:rsidR="006308E9" w:rsidRDefault="006308E9" w:rsidP="00904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62B63" w14:textId="43960DA3" w:rsidR="00904625" w:rsidRDefault="00904625" w:rsidP="0090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8B6A37">
        <w:rPr>
          <w:rFonts w:ascii="Times New Roman" w:hAnsi="Times New Roman" w:cs="Times New Roman"/>
          <w:sz w:val="24"/>
          <w:szCs w:val="24"/>
        </w:rPr>
        <w:t xml:space="preserve">Presa in servizio e comunicazione docenti </w:t>
      </w:r>
      <w:proofErr w:type="gramStart"/>
      <w:r w:rsidR="008B6A37">
        <w:rPr>
          <w:rFonts w:ascii="Times New Roman" w:hAnsi="Times New Roman" w:cs="Times New Roman"/>
          <w:sz w:val="24"/>
          <w:szCs w:val="24"/>
        </w:rPr>
        <w:t>1 settembre</w:t>
      </w:r>
      <w:proofErr w:type="gramEnd"/>
      <w:r w:rsidR="008B6A37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60A5487" w14:textId="77777777" w:rsidR="005116B2" w:rsidRDefault="005116B2" w:rsidP="00904625">
      <w:pPr>
        <w:rPr>
          <w:rFonts w:ascii="Times New Roman" w:hAnsi="Times New Roman" w:cs="Times New Roman"/>
          <w:sz w:val="24"/>
          <w:szCs w:val="24"/>
        </w:rPr>
      </w:pPr>
    </w:p>
    <w:p w14:paraId="457B4F67" w14:textId="33F085F1" w:rsidR="00904625" w:rsidRDefault="008B6A37" w:rsidP="005D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informano i docenti neo-assunti, neo-trasferiti, neo-assegnati e neo-utilizzati che il 1 settembre p.v. è prevista la presa in servizi</w:t>
      </w:r>
      <w:r w:rsidR="0007756E">
        <w:rPr>
          <w:rFonts w:ascii="Times New Roman" w:hAnsi="Times New Roman" w:cs="Times New Roman"/>
          <w:sz w:val="24"/>
          <w:szCs w:val="24"/>
        </w:rPr>
        <w:t xml:space="preserve">o presso il plesso Giusti in via Galeso n. 63 Taranto alle ore 8.00 per l’espletamento </w:t>
      </w:r>
      <w:proofErr w:type="gramStart"/>
      <w:r w:rsidR="0007756E">
        <w:rPr>
          <w:rFonts w:ascii="Times New Roman" w:hAnsi="Times New Roman" w:cs="Times New Roman"/>
          <w:sz w:val="24"/>
          <w:szCs w:val="24"/>
        </w:rPr>
        <w:t xml:space="preserve">delle </w:t>
      </w:r>
      <w:r w:rsidR="005D5345">
        <w:rPr>
          <w:rFonts w:ascii="Times New Roman" w:hAnsi="Times New Roman" w:cs="Times New Roman"/>
          <w:sz w:val="24"/>
          <w:szCs w:val="24"/>
        </w:rPr>
        <w:t xml:space="preserve"> operazioni</w:t>
      </w:r>
      <w:proofErr w:type="gramEnd"/>
      <w:r w:rsidR="005D5345">
        <w:rPr>
          <w:rFonts w:ascii="Times New Roman" w:hAnsi="Times New Roman" w:cs="Times New Roman"/>
          <w:sz w:val="24"/>
          <w:szCs w:val="24"/>
        </w:rPr>
        <w:t>, con il supporto dell’ufficio di segreteria  docenti (Signora Marina Simeone -Signor Giuliano Santoro). L’orario di servizio di tutti i docenti sarà dalle ore 10.00 al termine del collegio docenti.</w:t>
      </w:r>
    </w:p>
    <w:p w14:paraId="67A0FBB0" w14:textId="77777777" w:rsidR="005D5345" w:rsidRDefault="005D5345" w:rsidP="005D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8D1BE" w14:textId="2438888B" w:rsidR="00E847FB" w:rsidRDefault="005D5345" w:rsidP="00E847F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F.to</w:t>
      </w:r>
      <w:r w:rsidR="005116B2">
        <w:rPr>
          <w:rFonts w:ascii="Times New Roman" w:hAnsi="Times New Roman" w:cs="Times New Roman"/>
        </w:rPr>
        <w:t xml:space="preserve">        </w:t>
      </w:r>
      <w:r w:rsidR="00D36BBC">
        <w:rPr>
          <w:rFonts w:ascii="Times New Roman" w:hAnsi="Times New Roman" w:cs="Times New Roman"/>
        </w:rPr>
        <w:t>Il Dirigente Scolastico</w:t>
      </w:r>
    </w:p>
    <w:p w14:paraId="3D53373F" w14:textId="77777777" w:rsidR="00D36BBC" w:rsidRDefault="00E77284" w:rsidP="00E847F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36B66">
        <w:rPr>
          <w:rFonts w:ascii="Times New Roman" w:hAnsi="Times New Roman" w:cs="Times New Roman"/>
        </w:rPr>
        <w:t>Dott.ssa Antonietta Iossa</w:t>
      </w:r>
    </w:p>
    <w:p w14:paraId="74389C8A" w14:textId="77777777" w:rsidR="000C2365" w:rsidRDefault="000C2365" w:rsidP="000C2365">
      <w:pPr>
        <w:jc w:val="right"/>
        <w:rPr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(Firma autografa sostituita da indicazione a mezzo stampa, ai sensi dell'art.3 D.Lgs. 39/1993)</w:t>
      </w:r>
    </w:p>
    <w:p w14:paraId="3ADA473B" w14:textId="77777777" w:rsidR="000C2365" w:rsidRDefault="000C2365" w:rsidP="000C2365">
      <w:pPr>
        <w:pStyle w:val="NormaleWeb"/>
        <w:shd w:val="clear" w:color="auto" w:fill="FFFFFF"/>
        <w:tabs>
          <w:tab w:val="right" w:pos="9638"/>
        </w:tabs>
        <w:ind w:firstLine="6372"/>
        <w:rPr>
          <w:color w:val="222222"/>
          <w:sz w:val="22"/>
          <w:szCs w:val="22"/>
        </w:rPr>
      </w:pPr>
    </w:p>
    <w:p w14:paraId="57DC9DB0" w14:textId="77777777" w:rsidR="00910693" w:rsidRPr="00506236" w:rsidRDefault="00910693" w:rsidP="00506236">
      <w:pPr>
        <w:ind w:left="4248" w:firstLine="708"/>
        <w:jc w:val="center"/>
        <w:rPr>
          <w:rFonts w:ascii="Times New Roman" w:hAnsi="Times New Roman" w:cs="Times New Roman"/>
        </w:rPr>
      </w:pPr>
    </w:p>
    <w:p w14:paraId="459A525D" w14:textId="77777777" w:rsidR="00C207B2" w:rsidRDefault="00C207B2" w:rsidP="00C207B2">
      <w:pPr>
        <w:jc w:val="center"/>
      </w:pPr>
    </w:p>
    <w:p w14:paraId="4C568311" w14:textId="77777777" w:rsidR="00C207B2" w:rsidRDefault="00C207B2" w:rsidP="00C207B2">
      <w:pPr>
        <w:jc w:val="center"/>
      </w:pPr>
    </w:p>
    <w:sectPr w:rsidR="00C207B2" w:rsidSect="0029349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B864" w14:textId="77777777" w:rsidR="0055276C" w:rsidRDefault="0055276C" w:rsidP="00EC442D">
      <w:pPr>
        <w:spacing w:after="0" w:line="240" w:lineRule="auto"/>
      </w:pPr>
      <w:r>
        <w:separator/>
      </w:r>
    </w:p>
  </w:endnote>
  <w:endnote w:type="continuationSeparator" w:id="0">
    <w:p w14:paraId="130C1C03" w14:textId="77777777" w:rsidR="0055276C" w:rsidRDefault="0055276C" w:rsidP="00EC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4BE3" w14:textId="77777777" w:rsidR="0055276C" w:rsidRDefault="0055276C" w:rsidP="00EC442D">
      <w:pPr>
        <w:spacing w:after="0" w:line="240" w:lineRule="auto"/>
      </w:pPr>
      <w:r>
        <w:separator/>
      </w:r>
    </w:p>
  </w:footnote>
  <w:footnote w:type="continuationSeparator" w:id="0">
    <w:p w14:paraId="37AE4D48" w14:textId="77777777" w:rsidR="0055276C" w:rsidRDefault="0055276C" w:rsidP="00EC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E4E3" w14:textId="77777777" w:rsidR="00EC442D" w:rsidRDefault="00EC442D" w:rsidP="00EC442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12AA7E0" wp14:editId="0C773D7B">
          <wp:extent cx="5220000" cy="1384401"/>
          <wp:effectExtent l="19050" t="0" r="0" b="0"/>
          <wp:docPr id="1" name="Immagine 3" descr="IMG_20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8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0000" cy="138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8A0D9" w14:textId="77777777" w:rsidR="00EC442D" w:rsidRDefault="00EC44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0B6E"/>
    <w:multiLevelType w:val="hybridMultilevel"/>
    <w:tmpl w:val="67C67C3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A2C5021"/>
    <w:multiLevelType w:val="hybridMultilevel"/>
    <w:tmpl w:val="6BB6C5C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D71276F"/>
    <w:multiLevelType w:val="hybridMultilevel"/>
    <w:tmpl w:val="16C87DB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319186598">
    <w:abstractNumId w:val="1"/>
  </w:num>
  <w:num w:numId="2" w16cid:durableId="1437484396">
    <w:abstractNumId w:val="0"/>
  </w:num>
  <w:num w:numId="3" w16cid:durableId="10650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37"/>
    <w:rsid w:val="00042891"/>
    <w:rsid w:val="0007756E"/>
    <w:rsid w:val="000938E6"/>
    <w:rsid w:val="000C2365"/>
    <w:rsid w:val="000C5915"/>
    <w:rsid w:val="000D07FA"/>
    <w:rsid w:val="000D4CF8"/>
    <w:rsid w:val="000F1FF7"/>
    <w:rsid w:val="00155754"/>
    <w:rsid w:val="00174AC6"/>
    <w:rsid w:val="001A6D89"/>
    <w:rsid w:val="001B6228"/>
    <w:rsid w:val="001C058A"/>
    <w:rsid w:val="001F0ED6"/>
    <w:rsid w:val="001F193A"/>
    <w:rsid w:val="0022360D"/>
    <w:rsid w:val="002566C1"/>
    <w:rsid w:val="00276F3B"/>
    <w:rsid w:val="00281245"/>
    <w:rsid w:val="00284702"/>
    <w:rsid w:val="00293491"/>
    <w:rsid w:val="002C2DF2"/>
    <w:rsid w:val="00300F41"/>
    <w:rsid w:val="0031147B"/>
    <w:rsid w:val="00314175"/>
    <w:rsid w:val="003173F1"/>
    <w:rsid w:val="00336B66"/>
    <w:rsid w:val="00344C13"/>
    <w:rsid w:val="003C7CDD"/>
    <w:rsid w:val="003D59DF"/>
    <w:rsid w:val="003F2F33"/>
    <w:rsid w:val="00407D94"/>
    <w:rsid w:val="0041094D"/>
    <w:rsid w:val="00471FB1"/>
    <w:rsid w:val="00475AF9"/>
    <w:rsid w:val="00481BF6"/>
    <w:rsid w:val="00506236"/>
    <w:rsid w:val="005116B2"/>
    <w:rsid w:val="005134F8"/>
    <w:rsid w:val="00534C1A"/>
    <w:rsid w:val="00541433"/>
    <w:rsid w:val="0055276C"/>
    <w:rsid w:val="0055738A"/>
    <w:rsid w:val="005744BC"/>
    <w:rsid w:val="00587A89"/>
    <w:rsid w:val="0059290F"/>
    <w:rsid w:val="005B2655"/>
    <w:rsid w:val="005D5345"/>
    <w:rsid w:val="005E53EA"/>
    <w:rsid w:val="005F1C20"/>
    <w:rsid w:val="00627C7E"/>
    <w:rsid w:val="006308E9"/>
    <w:rsid w:val="006B6559"/>
    <w:rsid w:val="006B68BD"/>
    <w:rsid w:val="006D5827"/>
    <w:rsid w:val="006E718E"/>
    <w:rsid w:val="00714EF3"/>
    <w:rsid w:val="00773C23"/>
    <w:rsid w:val="007A543E"/>
    <w:rsid w:val="007B49A9"/>
    <w:rsid w:val="007F13B5"/>
    <w:rsid w:val="00800249"/>
    <w:rsid w:val="00807EF5"/>
    <w:rsid w:val="008203C7"/>
    <w:rsid w:val="00847C9C"/>
    <w:rsid w:val="008971E9"/>
    <w:rsid w:val="008B2608"/>
    <w:rsid w:val="008B6A37"/>
    <w:rsid w:val="008D1E26"/>
    <w:rsid w:val="008D3140"/>
    <w:rsid w:val="008F0257"/>
    <w:rsid w:val="009026A3"/>
    <w:rsid w:val="00902789"/>
    <w:rsid w:val="00904625"/>
    <w:rsid w:val="00910693"/>
    <w:rsid w:val="00967F83"/>
    <w:rsid w:val="009933A1"/>
    <w:rsid w:val="009F61ED"/>
    <w:rsid w:val="00A52311"/>
    <w:rsid w:val="00A84D84"/>
    <w:rsid w:val="00A902F2"/>
    <w:rsid w:val="00A968DA"/>
    <w:rsid w:val="00AB61A1"/>
    <w:rsid w:val="00AC43B3"/>
    <w:rsid w:val="00AE2D6A"/>
    <w:rsid w:val="00AF4D65"/>
    <w:rsid w:val="00B37842"/>
    <w:rsid w:val="00B72E18"/>
    <w:rsid w:val="00BB2802"/>
    <w:rsid w:val="00BF600B"/>
    <w:rsid w:val="00C207B2"/>
    <w:rsid w:val="00C337CB"/>
    <w:rsid w:val="00C73FE6"/>
    <w:rsid w:val="00C7678E"/>
    <w:rsid w:val="00C9256E"/>
    <w:rsid w:val="00CA156E"/>
    <w:rsid w:val="00CA4A90"/>
    <w:rsid w:val="00CA637C"/>
    <w:rsid w:val="00CB2BC8"/>
    <w:rsid w:val="00CB3CE7"/>
    <w:rsid w:val="00CF04FC"/>
    <w:rsid w:val="00D36BBC"/>
    <w:rsid w:val="00DE541D"/>
    <w:rsid w:val="00DF56A5"/>
    <w:rsid w:val="00E77284"/>
    <w:rsid w:val="00E77534"/>
    <w:rsid w:val="00E847FB"/>
    <w:rsid w:val="00E84CA9"/>
    <w:rsid w:val="00EA66EA"/>
    <w:rsid w:val="00EC442D"/>
    <w:rsid w:val="00ED2690"/>
    <w:rsid w:val="00EE0F82"/>
    <w:rsid w:val="00EE3937"/>
    <w:rsid w:val="00EF04C7"/>
    <w:rsid w:val="00F0264C"/>
    <w:rsid w:val="00F469D6"/>
    <w:rsid w:val="00F52E74"/>
    <w:rsid w:val="00F847ED"/>
    <w:rsid w:val="00F96C8F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837A2"/>
  <w15:docId w15:val="{9D0132E8-EEF6-49D3-8C36-E983B657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9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3C2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2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4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42D"/>
  </w:style>
  <w:style w:type="paragraph" w:styleId="Pidipagina">
    <w:name w:val="footer"/>
    <w:basedOn w:val="Normale"/>
    <w:link w:val="PidipaginaCarattere"/>
    <w:uiPriority w:val="99"/>
    <w:semiHidden/>
    <w:unhideWhenUsed/>
    <w:rsid w:val="00EC4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442D"/>
  </w:style>
  <w:style w:type="character" w:styleId="Collegamentoipertestuale">
    <w:name w:val="Hyperlink"/>
    <w:basedOn w:val="Carpredefinitoparagrafo"/>
    <w:uiPriority w:val="99"/>
    <w:unhideWhenUsed/>
    <w:rsid w:val="007B4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TAIC802004</cp:lastModifiedBy>
  <cp:revision>7</cp:revision>
  <cp:lastPrinted>2021-09-22T11:33:00Z</cp:lastPrinted>
  <dcterms:created xsi:type="dcterms:W3CDTF">2023-08-17T09:20:00Z</dcterms:created>
  <dcterms:modified xsi:type="dcterms:W3CDTF">2023-08-25T08:06:00Z</dcterms:modified>
</cp:coreProperties>
</file>